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089C" w14:textId="1D3ECD9C" w:rsidR="00B427A2" w:rsidRPr="00A81839" w:rsidRDefault="00A81839">
      <w:pPr>
        <w:rPr>
          <w:b/>
          <w:bCs/>
        </w:rPr>
      </w:pPr>
      <w:r w:rsidRPr="00A81839">
        <w:rPr>
          <w:b/>
          <w:bCs/>
        </w:rPr>
        <w:t xml:space="preserve">Videoaufnahmen mit iPad-Leihgeräten des </w:t>
      </w:r>
      <w:proofErr w:type="spellStart"/>
      <w:r w:rsidRPr="00A81839">
        <w:rPr>
          <w:b/>
          <w:bCs/>
        </w:rPr>
        <w:t>Vestischen</w:t>
      </w:r>
      <w:proofErr w:type="spellEnd"/>
      <w:r w:rsidRPr="00A81839">
        <w:rPr>
          <w:b/>
          <w:bCs/>
        </w:rPr>
        <w:t xml:space="preserve"> Gymnasiums im Sportunterricht</w:t>
      </w:r>
    </w:p>
    <w:p w14:paraId="28FF140A" w14:textId="1084DF54" w:rsidR="00A81839" w:rsidRPr="00A81839" w:rsidRDefault="00A81839" w:rsidP="00A81839">
      <w:pPr>
        <w:jc w:val="center"/>
        <w:rPr>
          <w:b/>
          <w:bCs/>
        </w:rPr>
      </w:pPr>
      <w:r w:rsidRPr="00A81839">
        <w:rPr>
          <w:b/>
          <w:bCs/>
        </w:rPr>
        <w:t>Informationsschreiben</w:t>
      </w:r>
    </w:p>
    <w:p w14:paraId="547845F2" w14:textId="77777777" w:rsidR="00A81839" w:rsidRDefault="00A81839"/>
    <w:p w14:paraId="7C3D37A8" w14:textId="3472A2E9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 xml:space="preserve">Sehr geehrte Eltern, </w:t>
      </w:r>
    </w:p>
    <w:p w14:paraId="2CE09D5C" w14:textId="539AA398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im Rahmen des Bewegungslernens und der Bewegungsanalyse ist die Videoaufnahme ein deutlicher Mehrwert, um sich ein umfassendes Bild der eigenen Bewegung und möglicher Verbesserungen zu machen.</w:t>
      </w:r>
    </w:p>
    <w:p w14:paraId="6E82DE93" w14:textId="6DB98242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Daher werden wir im Sportunterricht, gemäß des aktuellen Kernlehrplans Sport, Videoaufnahmen im Rahmen des Unterrichtsvorhaben „Fußball – taktische und technische Grundlagen für ein gemeinsames Spiel“ nutzen.</w:t>
      </w:r>
    </w:p>
    <w:p w14:paraId="00C71604" w14:textId="38D49F47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Neben der Videoanalyse wird der verantwortungsvolle Umgang mit Bildrechten thematisiert, bitte sprechen Sie auch zuhause über dieses Thema.</w:t>
      </w:r>
    </w:p>
    <w:p w14:paraId="2A3410E3" w14:textId="2A78992D" w:rsidR="00A81839" w:rsidRPr="00130D7E" w:rsidRDefault="00A81839">
      <w:pPr>
        <w:rPr>
          <w:sz w:val="20"/>
          <w:szCs w:val="20"/>
        </w:rPr>
      </w:pPr>
    </w:p>
    <w:p w14:paraId="6F991C7A" w14:textId="358478F5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 xml:space="preserve">Die Aufnahmen werden zum Erlernen unterschiedlicher Techniken und Taktiken genutzt, die Bild- und Videoaufnahmen werden nach dem UV gelöscht und sind nicht für andere </w:t>
      </w:r>
      <w:proofErr w:type="spellStart"/>
      <w:proofErr w:type="gramStart"/>
      <w:r w:rsidRPr="00130D7E">
        <w:rPr>
          <w:sz w:val="20"/>
          <w:szCs w:val="20"/>
        </w:rPr>
        <w:t>Schüler:innen</w:t>
      </w:r>
      <w:proofErr w:type="spellEnd"/>
      <w:proofErr w:type="gramEnd"/>
      <w:r w:rsidRPr="00130D7E">
        <w:rPr>
          <w:sz w:val="20"/>
          <w:szCs w:val="20"/>
        </w:rPr>
        <w:t xml:space="preserve"> zugänglich, nur für das bearbeitende Team bzw. die Klasse 7c.</w:t>
      </w:r>
    </w:p>
    <w:p w14:paraId="4FB0080C" w14:textId="3A62C39E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Die Aufnahmen werden ausschließlich mit dem Schulgerät angefertigt, um einen hohen Datenschutz zu gewährleisten.</w:t>
      </w:r>
    </w:p>
    <w:p w14:paraId="79F75D69" w14:textId="5E73D853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 xml:space="preserve">Grundsätzlich darf </w:t>
      </w:r>
      <w:proofErr w:type="gramStart"/>
      <w:r w:rsidRPr="00130D7E">
        <w:rPr>
          <w:sz w:val="20"/>
          <w:szCs w:val="20"/>
        </w:rPr>
        <w:t xml:space="preserve">jede </w:t>
      </w:r>
      <w:proofErr w:type="spellStart"/>
      <w:r w:rsidRPr="00130D7E">
        <w:rPr>
          <w:sz w:val="20"/>
          <w:szCs w:val="20"/>
        </w:rPr>
        <w:t>Schüler</w:t>
      </w:r>
      <w:proofErr w:type="gramEnd"/>
      <w:r w:rsidRPr="00130D7E">
        <w:rPr>
          <w:sz w:val="20"/>
          <w:szCs w:val="20"/>
        </w:rPr>
        <w:t>:in</w:t>
      </w:r>
      <w:proofErr w:type="spellEnd"/>
      <w:r w:rsidRPr="00130D7E">
        <w:rPr>
          <w:sz w:val="20"/>
          <w:szCs w:val="20"/>
        </w:rPr>
        <w:t xml:space="preserve"> jederzeit eine Aufnahme verweige</w:t>
      </w:r>
      <w:r w:rsidR="00130D7E" w:rsidRPr="00130D7E">
        <w:rPr>
          <w:sz w:val="20"/>
          <w:szCs w:val="20"/>
        </w:rPr>
        <w:t>r</w:t>
      </w:r>
      <w:r w:rsidRPr="00130D7E">
        <w:rPr>
          <w:sz w:val="20"/>
          <w:szCs w:val="20"/>
        </w:rPr>
        <w:t>n, muss allerding die Bewegungsanalyse analog, bzw. durch eine Fremdbeobachtung durchführen, dadurch entstehen keine Nachteile für die Notengebung.</w:t>
      </w:r>
    </w:p>
    <w:p w14:paraId="62C7A494" w14:textId="075AFF60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Sollten Sie dazu weitere Fragen haben können Sie sich gerne per Mail an mich wenden.</w:t>
      </w:r>
    </w:p>
    <w:p w14:paraId="4903C2A4" w14:textId="304EF355" w:rsidR="00A81839" w:rsidRPr="00130D7E" w:rsidRDefault="00A81839">
      <w:pPr>
        <w:rPr>
          <w:sz w:val="20"/>
          <w:szCs w:val="20"/>
        </w:rPr>
      </w:pPr>
    </w:p>
    <w:p w14:paraId="5FD9D0FA" w14:textId="07D36DC2" w:rsidR="00A81839" w:rsidRPr="00130D7E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Herzliche Grüße</w:t>
      </w:r>
    </w:p>
    <w:p w14:paraId="552669F7" w14:textId="5EA63B39" w:rsidR="00A81839" w:rsidRDefault="00A81839">
      <w:pPr>
        <w:rPr>
          <w:sz w:val="20"/>
          <w:szCs w:val="20"/>
        </w:rPr>
      </w:pPr>
      <w:r w:rsidRPr="00130D7E">
        <w:rPr>
          <w:sz w:val="20"/>
          <w:szCs w:val="20"/>
        </w:rPr>
        <w:t>Andrea Bartelds</w:t>
      </w:r>
    </w:p>
    <w:p w14:paraId="2A3AE515" w14:textId="130F26D3" w:rsidR="00130D7E" w:rsidRDefault="00130D7E">
      <w:pPr>
        <w:rPr>
          <w:sz w:val="20"/>
          <w:szCs w:val="20"/>
        </w:rPr>
      </w:pPr>
    </w:p>
    <w:p w14:paraId="47513170" w14:textId="10E265CA" w:rsidR="00130D7E" w:rsidRDefault="00130D7E">
      <w:pPr>
        <w:rPr>
          <w:sz w:val="20"/>
          <w:szCs w:val="20"/>
        </w:rPr>
      </w:pPr>
    </w:p>
    <w:p w14:paraId="5867B087" w14:textId="02C34EF3" w:rsidR="00130D7E" w:rsidRDefault="00130D7E">
      <w:pPr>
        <w:rPr>
          <w:sz w:val="20"/>
          <w:szCs w:val="20"/>
        </w:rPr>
      </w:pPr>
    </w:p>
    <w:p w14:paraId="19B85F27" w14:textId="5127085A" w:rsidR="00130D7E" w:rsidRDefault="00130D7E">
      <w:pPr>
        <w:rPr>
          <w:sz w:val="20"/>
          <w:szCs w:val="20"/>
        </w:rPr>
      </w:pPr>
    </w:p>
    <w:p w14:paraId="6178437A" w14:textId="5DC196E8" w:rsidR="00130D7E" w:rsidRDefault="00130D7E">
      <w:pPr>
        <w:rPr>
          <w:sz w:val="20"/>
          <w:szCs w:val="20"/>
        </w:rPr>
      </w:pPr>
    </w:p>
    <w:p w14:paraId="66C71839" w14:textId="7EF929A8" w:rsidR="00130D7E" w:rsidRDefault="00130D7E">
      <w:pPr>
        <w:rPr>
          <w:sz w:val="20"/>
          <w:szCs w:val="20"/>
        </w:rPr>
      </w:pPr>
    </w:p>
    <w:p w14:paraId="37C001E6" w14:textId="5C15B5BC" w:rsidR="00130D7E" w:rsidRDefault="00130D7E">
      <w:pPr>
        <w:rPr>
          <w:sz w:val="20"/>
          <w:szCs w:val="20"/>
        </w:rPr>
      </w:pPr>
    </w:p>
    <w:p w14:paraId="589A8307" w14:textId="77777777" w:rsidR="00130D7E" w:rsidRPr="00A81839" w:rsidRDefault="00130D7E" w:rsidP="00130D7E">
      <w:pPr>
        <w:rPr>
          <w:b/>
          <w:bCs/>
        </w:rPr>
      </w:pPr>
      <w:r w:rsidRPr="00A81839">
        <w:rPr>
          <w:b/>
          <w:bCs/>
        </w:rPr>
        <w:t xml:space="preserve">Videoaufnahmen mit iPad-Leihgeräten des </w:t>
      </w:r>
      <w:proofErr w:type="spellStart"/>
      <w:r w:rsidRPr="00A81839">
        <w:rPr>
          <w:b/>
          <w:bCs/>
        </w:rPr>
        <w:t>Vestischen</w:t>
      </w:r>
      <w:proofErr w:type="spellEnd"/>
      <w:r w:rsidRPr="00A81839">
        <w:rPr>
          <w:b/>
          <w:bCs/>
        </w:rPr>
        <w:t xml:space="preserve"> Gymnasiums im Sportunterricht</w:t>
      </w:r>
    </w:p>
    <w:p w14:paraId="4F4E3F71" w14:textId="048EAA4A" w:rsidR="00130D7E" w:rsidRPr="00130D7E" w:rsidRDefault="00130D7E" w:rsidP="00130D7E">
      <w:pPr>
        <w:jc w:val="center"/>
        <w:rPr>
          <w:b/>
          <w:bCs/>
        </w:rPr>
      </w:pPr>
      <w:r w:rsidRPr="00A81839">
        <w:rPr>
          <w:b/>
          <w:bCs/>
        </w:rPr>
        <w:t>Informationsschreiben</w:t>
      </w:r>
    </w:p>
    <w:p w14:paraId="253F26E1" w14:textId="77777777" w:rsidR="00130D7E" w:rsidRDefault="00130D7E">
      <w:pPr>
        <w:rPr>
          <w:sz w:val="20"/>
          <w:szCs w:val="20"/>
        </w:rPr>
      </w:pPr>
    </w:p>
    <w:p w14:paraId="0EBE0CC9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 xml:space="preserve">Sehr geehrte Eltern, </w:t>
      </w:r>
    </w:p>
    <w:p w14:paraId="2BFD3457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im Rahmen des Bewegungslernens und der Bewegungsanalyse ist die Videoaufnahme ein deutlicher Mehrwert, um sich ein umfassendes Bild der eigenen Bewegung und möglicher Verbesserungen zu machen.</w:t>
      </w:r>
    </w:p>
    <w:p w14:paraId="2BCDC5B9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Daher werden wir im Sportunterricht, gemäß des aktuellen Kernlehrplans Sport, Videoaufnahmen im Rahmen des Unterrichtsvorhaben „Fußball – taktische und technische Grundlagen für ein gemeinsames Spiel“ nutzen.</w:t>
      </w:r>
    </w:p>
    <w:p w14:paraId="10271510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Neben der Videoanalyse wird der verantwortungsvolle Umgang mit Bildrechten thematisiert, bitte sprechen Sie auch zuhause über dieses Thema.</w:t>
      </w:r>
    </w:p>
    <w:p w14:paraId="465FCBE5" w14:textId="77777777" w:rsidR="00130D7E" w:rsidRPr="00130D7E" w:rsidRDefault="00130D7E" w:rsidP="00130D7E">
      <w:pPr>
        <w:rPr>
          <w:sz w:val="20"/>
          <w:szCs w:val="20"/>
        </w:rPr>
      </w:pPr>
    </w:p>
    <w:p w14:paraId="641DFC29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 xml:space="preserve">Die Aufnahmen werden zum Erlernen unterschiedlicher Techniken und Taktiken genutzt, die Bild- und Videoaufnahmen werden nach dem UV gelöscht und sind nicht für andere </w:t>
      </w:r>
      <w:proofErr w:type="spellStart"/>
      <w:proofErr w:type="gramStart"/>
      <w:r w:rsidRPr="00130D7E">
        <w:rPr>
          <w:sz w:val="20"/>
          <w:szCs w:val="20"/>
        </w:rPr>
        <w:t>Schüler:innen</w:t>
      </w:r>
      <w:proofErr w:type="spellEnd"/>
      <w:proofErr w:type="gramEnd"/>
      <w:r w:rsidRPr="00130D7E">
        <w:rPr>
          <w:sz w:val="20"/>
          <w:szCs w:val="20"/>
        </w:rPr>
        <w:t xml:space="preserve"> zugänglich, nur für das bearbeitende Team bzw. die Klasse 7c.</w:t>
      </w:r>
    </w:p>
    <w:p w14:paraId="6D5FA747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Die Aufnahmen werden ausschließlich mit dem Schulgerät angefertigt, um einen hohen Datenschutz zu gewährleisten.</w:t>
      </w:r>
    </w:p>
    <w:p w14:paraId="09A14EB3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 xml:space="preserve">Grundsätzlich darf </w:t>
      </w:r>
      <w:proofErr w:type="gramStart"/>
      <w:r w:rsidRPr="00130D7E">
        <w:rPr>
          <w:sz w:val="20"/>
          <w:szCs w:val="20"/>
        </w:rPr>
        <w:t xml:space="preserve">jede </w:t>
      </w:r>
      <w:proofErr w:type="spellStart"/>
      <w:r w:rsidRPr="00130D7E">
        <w:rPr>
          <w:sz w:val="20"/>
          <w:szCs w:val="20"/>
        </w:rPr>
        <w:t>Schüler</w:t>
      </w:r>
      <w:proofErr w:type="gramEnd"/>
      <w:r w:rsidRPr="00130D7E">
        <w:rPr>
          <w:sz w:val="20"/>
          <w:szCs w:val="20"/>
        </w:rPr>
        <w:t>:in</w:t>
      </w:r>
      <w:proofErr w:type="spellEnd"/>
      <w:r w:rsidRPr="00130D7E">
        <w:rPr>
          <w:sz w:val="20"/>
          <w:szCs w:val="20"/>
        </w:rPr>
        <w:t xml:space="preserve"> jederzeit eine Aufnahme verweigern, muss allerding die Bewegungsanalyse analog, bzw. durch eine Fremdbeobachtung durchführen, dadurch entstehen keine Nachteile für die Notengebung.</w:t>
      </w:r>
    </w:p>
    <w:p w14:paraId="0C54DEE7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Sollten Sie dazu weitere Fragen haben können Sie sich gerne per Mail an mich wenden.</w:t>
      </w:r>
    </w:p>
    <w:p w14:paraId="2EF80E66" w14:textId="77777777" w:rsidR="00130D7E" w:rsidRPr="00130D7E" w:rsidRDefault="00130D7E" w:rsidP="00130D7E">
      <w:pPr>
        <w:rPr>
          <w:sz w:val="20"/>
          <w:szCs w:val="20"/>
        </w:rPr>
      </w:pPr>
    </w:p>
    <w:p w14:paraId="7D4D27A8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Herzliche Grüße</w:t>
      </w:r>
    </w:p>
    <w:p w14:paraId="13F7589C" w14:textId="77777777" w:rsidR="00130D7E" w:rsidRPr="00130D7E" w:rsidRDefault="00130D7E" w:rsidP="00130D7E">
      <w:pPr>
        <w:rPr>
          <w:sz w:val="20"/>
          <w:szCs w:val="20"/>
        </w:rPr>
      </w:pPr>
      <w:r w:rsidRPr="00130D7E">
        <w:rPr>
          <w:sz w:val="20"/>
          <w:szCs w:val="20"/>
        </w:rPr>
        <w:t>Andrea Bartelds</w:t>
      </w:r>
    </w:p>
    <w:p w14:paraId="4A03CC36" w14:textId="77777777" w:rsidR="00130D7E" w:rsidRPr="00130D7E" w:rsidRDefault="00130D7E">
      <w:pPr>
        <w:rPr>
          <w:sz w:val="20"/>
          <w:szCs w:val="20"/>
        </w:rPr>
      </w:pPr>
    </w:p>
    <w:sectPr w:rsidR="00130D7E" w:rsidRPr="00130D7E" w:rsidSect="00FB49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39"/>
    <w:rsid w:val="00130D7E"/>
    <w:rsid w:val="00A81839"/>
    <w:rsid w:val="00B427A2"/>
    <w:rsid w:val="00FB4910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C61A1"/>
  <w14:defaultImageDpi w14:val="32767"/>
  <w15:chartTrackingRefBased/>
  <w15:docId w15:val="{A5057AF8-68AE-1D43-BA0F-537C73B1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Bartelds</dc:creator>
  <cp:keywords/>
  <dc:description/>
  <cp:lastModifiedBy>Andrea Bartelds</cp:lastModifiedBy>
  <cp:revision>1</cp:revision>
  <cp:lastPrinted>2021-11-04T08:08:00Z</cp:lastPrinted>
  <dcterms:created xsi:type="dcterms:W3CDTF">2021-11-04T07:56:00Z</dcterms:created>
  <dcterms:modified xsi:type="dcterms:W3CDTF">2021-11-04T08:08:00Z</dcterms:modified>
</cp:coreProperties>
</file>